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58150" w14:textId="77777777" w:rsidR="000744AD" w:rsidRDefault="000744AD" w:rsidP="000744AD">
      <w:pPr>
        <w:jc w:val="center"/>
      </w:pPr>
      <w:bookmarkStart w:id="0" w:name="_GoBack"/>
      <w:bookmarkEnd w:id="0"/>
      <w:r>
        <w:t>Committee on Strategic Planning and Priorities</w:t>
      </w:r>
    </w:p>
    <w:p w14:paraId="3BBEA750" w14:textId="77777777" w:rsidR="000744AD" w:rsidRDefault="000744AD" w:rsidP="000744AD">
      <w:pPr>
        <w:jc w:val="center"/>
      </w:pPr>
      <w:r>
        <w:t>Meeting Minutes</w:t>
      </w:r>
    </w:p>
    <w:p w14:paraId="1C258C52" w14:textId="2185831B" w:rsidR="000744AD" w:rsidRDefault="00F06FCF" w:rsidP="000744AD">
      <w:pPr>
        <w:jc w:val="center"/>
      </w:pPr>
      <w:r>
        <w:t>October 12</w:t>
      </w:r>
      <w:r w:rsidR="00E845CC">
        <w:t>, 2016</w:t>
      </w:r>
    </w:p>
    <w:p w14:paraId="6784DA9D" w14:textId="77777777" w:rsidR="000744AD" w:rsidRDefault="000744AD" w:rsidP="000744AD">
      <w:pPr>
        <w:jc w:val="center"/>
      </w:pPr>
      <w:r>
        <w:t>1:30 to 2:50 p.m. | SSB 331</w:t>
      </w:r>
    </w:p>
    <w:p w14:paraId="6EC3950B" w14:textId="77777777" w:rsidR="000744AD" w:rsidRDefault="000744AD" w:rsidP="000744AD">
      <w:pPr>
        <w:jc w:val="center"/>
      </w:pPr>
    </w:p>
    <w:p w14:paraId="6039C94B" w14:textId="160BDF0B" w:rsidR="000744AD" w:rsidRDefault="000744AD" w:rsidP="000744AD">
      <w:r>
        <w:t>In attendance:</w:t>
      </w:r>
      <w:r w:rsidR="00E845CC">
        <w:t xml:space="preserve"> Lisa Angeloni</w:t>
      </w:r>
      <w:r w:rsidR="005D353D">
        <w:t xml:space="preserve">, </w:t>
      </w:r>
      <w:r w:rsidR="0013323F">
        <w:t xml:space="preserve">Mosen Auryan, </w:t>
      </w:r>
      <w:r w:rsidR="005D353D">
        <w:t>David Blake</w:t>
      </w:r>
      <w:r w:rsidR="0013323F">
        <w:t xml:space="preserve">, </w:t>
      </w:r>
      <w:r w:rsidR="005D353D">
        <w:t>Jason Dahling</w:t>
      </w:r>
      <w:r>
        <w:t xml:space="preserve">, </w:t>
      </w:r>
      <w:r w:rsidR="00C862C1">
        <w:rPr>
          <w:rFonts w:eastAsia="Times New Roman"/>
        </w:rPr>
        <w:t xml:space="preserve">Dana Disarno, </w:t>
      </w:r>
      <w:r>
        <w:t xml:space="preserve">Amy Hecht, </w:t>
      </w:r>
      <w:r w:rsidR="005D353D">
        <w:t xml:space="preserve">Monica Jacobe, </w:t>
      </w:r>
      <w:r w:rsidR="00991FDF">
        <w:t>Rob McGreevey</w:t>
      </w:r>
      <w:r w:rsidR="005D353D">
        <w:t>, Matt Middleton, Janet Morrison</w:t>
      </w:r>
      <w:r w:rsidR="0013323F">
        <w:t>, Amanda Norvell</w:t>
      </w:r>
      <w:r w:rsidR="005D353D">
        <w:t>,</w:t>
      </w:r>
      <w:r w:rsidR="00F06FCF">
        <w:t xml:space="preserve"> Lloyd Ricketts, Jacqueline Taylor</w:t>
      </w:r>
    </w:p>
    <w:p w14:paraId="2355DF11" w14:textId="77777777" w:rsidR="007B7621" w:rsidRDefault="007B7621" w:rsidP="007B7621"/>
    <w:p w14:paraId="58116EBB" w14:textId="77777777" w:rsidR="007B7621" w:rsidRDefault="00F06FCF" w:rsidP="007B7621">
      <w:pPr>
        <w:pStyle w:val="ListParagraph"/>
        <w:numPr>
          <w:ilvl w:val="0"/>
          <w:numId w:val="3"/>
        </w:numPr>
      </w:pPr>
      <w:r>
        <w:t>Minutes of 9/28</w:t>
      </w:r>
      <w:r w:rsidR="00C806E0">
        <w:t xml:space="preserve"> meeting accepted</w:t>
      </w:r>
      <w:r w:rsidR="000744AD">
        <w:t>.</w:t>
      </w:r>
    </w:p>
    <w:p w14:paraId="585D2705" w14:textId="5F1B4C4B" w:rsidR="007B7621" w:rsidRDefault="007B7621" w:rsidP="007B7621">
      <w:pPr>
        <w:pStyle w:val="ListParagraph"/>
        <w:numPr>
          <w:ilvl w:val="0"/>
          <w:numId w:val="3"/>
        </w:numPr>
      </w:pPr>
      <w:r>
        <w:t>Announcem</w:t>
      </w:r>
      <w:r w:rsidR="000411A2">
        <w:t>ents concerning ongoing efforts (Jason)</w:t>
      </w:r>
    </w:p>
    <w:p w14:paraId="4703F054" w14:textId="4A076B9A" w:rsidR="007B7621" w:rsidRDefault="007B7621" w:rsidP="007B7621">
      <w:pPr>
        <w:pStyle w:val="ListParagraph"/>
        <w:numPr>
          <w:ilvl w:val="1"/>
          <w:numId w:val="3"/>
        </w:numPr>
      </w:pPr>
      <w:r>
        <w:t>Discussed o</w:t>
      </w:r>
      <w:r w:rsidR="00F06FCF">
        <w:t>pen fora underway to collect testimony on governance revision</w:t>
      </w:r>
    </w:p>
    <w:p w14:paraId="2E1F13EC" w14:textId="77777777" w:rsidR="00C07226" w:rsidRDefault="007B7621" w:rsidP="007B7621">
      <w:pPr>
        <w:pStyle w:val="ListParagraph"/>
        <w:numPr>
          <w:ilvl w:val="1"/>
          <w:numId w:val="3"/>
        </w:numPr>
      </w:pPr>
      <w:r>
        <w:t xml:space="preserve">Discussed initial efforts to </w:t>
      </w:r>
      <w:r w:rsidR="007F5548">
        <w:t>encourage</w:t>
      </w:r>
      <w:r>
        <w:t xml:space="preserve"> proposals </w:t>
      </w:r>
      <w:r w:rsidR="007F5548">
        <w:t>for</w:t>
      </w:r>
      <w:r>
        <w:t xml:space="preserve"> the strategic initiative RFPs</w:t>
      </w:r>
    </w:p>
    <w:p w14:paraId="160E4BD2" w14:textId="3247D1D1" w:rsidR="00B42F72" w:rsidRDefault="00C07226" w:rsidP="00C07226">
      <w:pPr>
        <w:pStyle w:val="ListParagraph"/>
        <w:numPr>
          <w:ilvl w:val="0"/>
          <w:numId w:val="3"/>
        </w:numPr>
      </w:pPr>
      <w:r>
        <w:t>Discussed</w:t>
      </w:r>
      <w:r w:rsidR="00F06FCF">
        <w:t xml:space="preserve"> monitoring progress on Strategic Plan</w:t>
      </w:r>
      <w:r>
        <w:t xml:space="preserve"> (</w:t>
      </w:r>
      <w:proofErr w:type="spellStart"/>
      <w:r>
        <w:t>Mosen</w:t>
      </w:r>
      <w:proofErr w:type="spellEnd"/>
      <w:r>
        <w:t>)</w:t>
      </w:r>
    </w:p>
    <w:p w14:paraId="5DD5E76F" w14:textId="1D5AB619" w:rsidR="00C07226" w:rsidRDefault="00C07226" w:rsidP="007B7621">
      <w:pPr>
        <w:pStyle w:val="ListParagraph"/>
        <w:numPr>
          <w:ilvl w:val="1"/>
          <w:numId w:val="3"/>
        </w:numPr>
      </w:pPr>
      <w:r>
        <w:t>Reviewed structure for aggregating and tracking metrics related to evaluating progress toward goals in the strategic plan</w:t>
      </w:r>
    </w:p>
    <w:p w14:paraId="527C4510" w14:textId="77777777" w:rsidR="00CD22B8" w:rsidRDefault="00C07226" w:rsidP="004E444C">
      <w:pPr>
        <w:pStyle w:val="ListParagraph"/>
        <w:numPr>
          <w:ilvl w:val="1"/>
          <w:numId w:val="3"/>
        </w:numPr>
      </w:pPr>
      <w:r>
        <w:t>Discussed possible new</w:t>
      </w:r>
      <w:r w:rsidR="00B42F72">
        <w:t xml:space="preserve"> baseline measurements </w:t>
      </w:r>
      <w:r>
        <w:t>to include in assessment strategy</w:t>
      </w:r>
    </w:p>
    <w:p w14:paraId="12FC21F3" w14:textId="77777777" w:rsidR="00CD22B8" w:rsidRDefault="00CD22B8" w:rsidP="007B7621">
      <w:pPr>
        <w:pStyle w:val="ListParagraph"/>
        <w:numPr>
          <w:ilvl w:val="1"/>
          <w:numId w:val="3"/>
        </w:numPr>
      </w:pPr>
      <w:r>
        <w:t>Reviewed the r</w:t>
      </w:r>
      <w:r w:rsidR="00873622">
        <w:t xml:space="preserve">eporting template </w:t>
      </w:r>
      <w:r>
        <w:t>and annual reporting cycle</w:t>
      </w:r>
    </w:p>
    <w:p w14:paraId="018A0118" w14:textId="57451357" w:rsidR="00336717" w:rsidRDefault="001527D8" w:rsidP="007B7621">
      <w:pPr>
        <w:pStyle w:val="ListParagraph"/>
        <w:numPr>
          <w:ilvl w:val="1"/>
          <w:numId w:val="3"/>
        </w:numPr>
      </w:pPr>
      <w:r>
        <w:t>Recommended</w:t>
      </w:r>
      <w:r w:rsidR="00CD22B8">
        <w:t xml:space="preserve"> developing a dashboard </w:t>
      </w:r>
      <w:r w:rsidR="00336717">
        <w:t xml:space="preserve">tool for </w:t>
      </w:r>
      <w:r>
        <w:t>transparent reporting on goal progress for applicable goals</w:t>
      </w:r>
    </w:p>
    <w:p w14:paraId="35923977" w14:textId="77777777" w:rsidR="00873622" w:rsidRDefault="00873622" w:rsidP="00F06FCF">
      <w:pPr>
        <w:ind w:left="360"/>
      </w:pPr>
    </w:p>
    <w:p w14:paraId="1E1C1F4F" w14:textId="77777777" w:rsidR="00862842" w:rsidRDefault="00862842" w:rsidP="00F06FCF">
      <w:pPr>
        <w:ind w:left="360"/>
      </w:pPr>
    </w:p>
    <w:p w14:paraId="50925A4A" w14:textId="26EC4AD6" w:rsidR="00D83CB0" w:rsidRDefault="00D83CB0" w:rsidP="00E85A92">
      <w:pPr>
        <w:ind w:left="360"/>
      </w:pPr>
    </w:p>
    <w:p w14:paraId="0075B786" w14:textId="77777777" w:rsidR="000744AD" w:rsidRDefault="000744AD" w:rsidP="000744AD"/>
    <w:p w14:paraId="3F0E32D2" w14:textId="77777777" w:rsidR="000744AD" w:rsidRDefault="000744AD" w:rsidP="000744AD"/>
    <w:p w14:paraId="1EC08366" w14:textId="77777777" w:rsidR="000744AD" w:rsidRDefault="000744AD" w:rsidP="000744AD"/>
    <w:p w14:paraId="5A7DAE94" w14:textId="77777777" w:rsidR="00BC53B1" w:rsidRDefault="00BC53B1"/>
    <w:sectPr w:rsidR="00BC5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3C3A"/>
    <w:multiLevelType w:val="hybridMultilevel"/>
    <w:tmpl w:val="61042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AC5787"/>
    <w:multiLevelType w:val="multilevel"/>
    <w:tmpl w:val="80CE0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4EA8"/>
    <w:multiLevelType w:val="hybridMultilevel"/>
    <w:tmpl w:val="80CE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AD"/>
    <w:rsid w:val="000411A2"/>
    <w:rsid w:val="000744AD"/>
    <w:rsid w:val="000A2BB0"/>
    <w:rsid w:val="000D5D1A"/>
    <w:rsid w:val="0013323F"/>
    <w:rsid w:val="001527D8"/>
    <w:rsid w:val="00182CF5"/>
    <w:rsid w:val="00336717"/>
    <w:rsid w:val="003C057C"/>
    <w:rsid w:val="004A50E1"/>
    <w:rsid w:val="005145D9"/>
    <w:rsid w:val="005D353D"/>
    <w:rsid w:val="006749FA"/>
    <w:rsid w:val="007564A8"/>
    <w:rsid w:val="00792ED0"/>
    <w:rsid w:val="007B7621"/>
    <w:rsid w:val="007F5548"/>
    <w:rsid w:val="00862842"/>
    <w:rsid w:val="00873622"/>
    <w:rsid w:val="008B4C5A"/>
    <w:rsid w:val="00991FDF"/>
    <w:rsid w:val="00A64BC7"/>
    <w:rsid w:val="00A67D56"/>
    <w:rsid w:val="00A93A9D"/>
    <w:rsid w:val="00A96F59"/>
    <w:rsid w:val="00AF3C75"/>
    <w:rsid w:val="00B42F72"/>
    <w:rsid w:val="00BB36D7"/>
    <w:rsid w:val="00BC53B1"/>
    <w:rsid w:val="00C07226"/>
    <w:rsid w:val="00C806E0"/>
    <w:rsid w:val="00C862C1"/>
    <w:rsid w:val="00CD22B8"/>
    <w:rsid w:val="00CF02F7"/>
    <w:rsid w:val="00D83CB0"/>
    <w:rsid w:val="00E845CC"/>
    <w:rsid w:val="00E85A92"/>
    <w:rsid w:val="00F06FCF"/>
    <w:rsid w:val="00F42F59"/>
    <w:rsid w:val="00F7166D"/>
    <w:rsid w:val="00FD4CEC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C1D2F"/>
  <w14:defaultImageDpi w14:val="300"/>
  <w15:docId w15:val="{5C74BDCC-5C91-48C8-99CD-8C0868A8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AD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McGreevey</dc:creator>
  <cp:keywords/>
  <dc:description/>
  <cp:lastModifiedBy>The College of New Jersey</cp:lastModifiedBy>
  <cp:revision>2</cp:revision>
  <dcterms:created xsi:type="dcterms:W3CDTF">2016-11-01T13:30:00Z</dcterms:created>
  <dcterms:modified xsi:type="dcterms:W3CDTF">2016-11-01T13:30:00Z</dcterms:modified>
</cp:coreProperties>
</file>