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92" w:rsidRDefault="00302A15" w:rsidP="00302A15">
      <w:pPr>
        <w:ind w:left="432" w:right="720" w:firstLine="0"/>
        <w:jc w:val="center"/>
      </w:pPr>
      <w:bookmarkStart w:id="0" w:name="_GoBack"/>
      <w:bookmarkEnd w:id="0"/>
      <w:r>
        <w:t>CAP</w:t>
      </w:r>
    </w:p>
    <w:p w:rsidR="00302A15" w:rsidRDefault="00302A15" w:rsidP="00302A15">
      <w:pPr>
        <w:ind w:left="432" w:right="720" w:firstLine="0"/>
        <w:jc w:val="center"/>
      </w:pPr>
      <w:r>
        <w:t xml:space="preserve">Minutes for </w:t>
      </w:r>
      <w:r w:rsidR="00F43B9F">
        <w:t xml:space="preserve">November </w:t>
      </w:r>
      <w:r w:rsidR="00C714FC">
        <w:t>28</w:t>
      </w:r>
      <w:r>
        <w:t>, 2012</w:t>
      </w:r>
    </w:p>
    <w:p w:rsidR="00302A15" w:rsidRDefault="00302A15" w:rsidP="00302A15">
      <w:pPr>
        <w:ind w:left="432" w:right="720" w:firstLine="0"/>
      </w:pPr>
    </w:p>
    <w:p w:rsidR="00302A15" w:rsidRDefault="00302A15" w:rsidP="00302A15">
      <w:pPr>
        <w:ind w:left="432" w:right="720" w:firstLine="0"/>
      </w:pPr>
      <w:r>
        <w:t>Present:</w:t>
      </w:r>
    </w:p>
    <w:p w:rsidR="00A70E4E" w:rsidRDefault="00E17148" w:rsidP="000A7C76">
      <w:pPr>
        <w:ind w:left="720" w:right="720" w:firstLine="0"/>
      </w:pPr>
      <w:r>
        <w:t xml:space="preserve">C. Fisher, </w:t>
      </w:r>
      <w:r w:rsidR="004F1497">
        <w:t xml:space="preserve">L. Grega, </w:t>
      </w:r>
      <w:r w:rsidR="00A6793B">
        <w:t xml:space="preserve">R. </w:t>
      </w:r>
      <w:proofErr w:type="spellStart"/>
      <w:r w:rsidR="00A6793B">
        <w:t>Kamber</w:t>
      </w:r>
      <w:proofErr w:type="spellEnd"/>
      <w:r w:rsidR="00A6793B">
        <w:t xml:space="preserve">, </w:t>
      </w:r>
      <w:r w:rsidR="004F1497">
        <w:t>M. Marino,</w:t>
      </w:r>
      <w:r w:rsidR="00414C06">
        <w:t xml:space="preserve"> J.</w:t>
      </w:r>
      <w:r>
        <w:t xml:space="preserve"> McCarthy, </w:t>
      </w:r>
      <w:r w:rsidR="00A6793B">
        <w:t xml:space="preserve">M. </w:t>
      </w:r>
      <w:proofErr w:type="spellStart"/>
      <w:r w:rsidR="00A6793B">
        <w:t>Pulimood</w:t>
      </w:r>
      <w:proofErr w:type="spellEnd"/>
      <w:r w:rsidR="00A6793B">
        <w:t xml:space="preserve">, </w:t>
      </w:r>
      <w:r>
        <w:t xml:space="preserve">K. </w:t>
      </w:r>
      <w:proofErr w:type="spellStart"/>
      <w:r>
        <w:t>Picardo</w:t>
      </w:r>
      <w:proofErr w:type="spellEnd"/>
      <w:r>
        <w:t xml:space="preserve">, </w:t>
      </w:r>
      <w:r w:rsidR="00F43B9F">
        <w:t>B. Rifkin</w:t>
      </w:r>
      <w:r>
        <w:t>,</w:t>
      </w:r>
      <w:r w:rsidR="00A6793B">
        <w:t xml:space="preserve"> </w:t>
      </w:r>
      <w:r w:rsidR="000707A9">
        <w:t xml:space="preserve">S. </w:t>
      </w:r>
      <w:proofErr w:type="spellStart"/>
      <w:r w:rsidR="000707A9">
        <w:t>Shestakow</w:t>
      </w:r>
      <w:proofErr w:type="spellEnd"/>
      <w:r w:rsidR="000707A9">
        <w:t xml:space="preserve">, </w:t>
      </w:r>
      <w:r w:rsidR="00A6793B">
        <w:t xml:space="preserve">B. </w:t>
      </w:r>
      <w:proofErr w:type="spellStart"/>
      <w:r w:rsidR="00A6793B">
        <w:t>Strassman</w:t>
      </w:r>
      <w:proofErr w:type="spellEnd"/>
      <w:r w:rsidR="000707A9">
        <w:t>,</w:t>
      </w:r>
      <w:r w:rsidR="000707A9" w:rsidRPr="000707A9">
        <w:t xml:space="preserve"> </w:t>
      </w:r>
      <w:r w:rsidR="000707A9">
        <w:t xml:space="preserve">A. </w:t>
      </w:r>
      <w:proofErr w:type="spellStart"/>
      <w:r w:rsidR="000707A9">
        <w:t>Vachon</w:t>
      </w:r>
      <w:proofErr w:type="spellEnd"/>
      <w:r w:rsidR="000707A9">
        <w:t xml:space="preserve">, P. Van </w:t>
      </w:r>
      <w:proofErr w:type="spellStart"/>
      <w:r w:rsidR="000707A9">
        <w:t>Hise</w:t>
      </w:r>
      <w:proofErr w:type="spellEnd"/>
    </w:p>
    <w:p w:rsidR="00302A15" w:rsidRDefault="00302A15" w:rsidP="00302A15">
      <w:pPr>
        <w:ind w:left="432" w:right="720" w:firstLine="0"/>
      </w:pPr>
    </w:p>
    <w:p w:rsidR="00C714FC" w:rsidRDefault="00C714FC" w:rsidP="00302A15">
      <w:pPr>
        <w:ind w:left="432" w:right="720" w:firstLine="0"/>
      </w:pPr>
      <w:r>
        <w:t>Excused:</w:t>
      </w:r>
    </w:p>
    <w:p w:rsidR="00C714FC" w:rsidRDefault="00C714FC" w:rsidP="00C714FC">
      <w:pPr>
        <w:ind w:left="720" w:right="720" w:firstLine="0"/>
      </w:pPr>
      <w:r>
        <w:t xml:space="preserve">W. </w:t>
      </w:r>
      <w:proofErr w:type="spellStart"/>
      <w:r>
        <w:t>Heisler</w:t>
      </w:r>
      <w:proofErr w:type="spellEnd"/>
      <w:r>
        <w:t xml:space="preserve">, S. </w:t>
      </w:r>
      <w:r w:rsidR="004F1497">
        <w:t xml:space="preserve">J. Laughton, </w:t>
      </w:r>
      <w:r>
        <w:t>O'Brien</w:t>
      </w:r>
    </w:p>
    <w:p w:rsidR="00C714FC" w:rsidRDefault="00C714FC" w:rsidP="00302A15">
      <w:pPr>
        <w:ind w:left="432" w:right="720" w:firstLine="0"/>
      </w:pPr>
    </w:p>
    <w:p w:rsidR="006F6A75" w:rsidRDefault="00D23098" w:rsidP="00302A15">
      <w:pPr>
        <w:ind w:left="432" w:right="720" w:firstLine="0"/>
      </w:pPr>
      <w:r>
        <w:t>Ex Officio Representative From Records &amp; Registration</w:t>
      </w:r>
      <w:r w:rsidR="006F6A75">
        <w:t>:</w:t>
      </w:r>
    </w:p>
    <w:p w:rsidR="006F6A75" w:rsidRDefault="006F6A75" w:rsidP="00302A15">
      <w:pPr>
        <w:ind w:left="432" w:right="720" w:firstLine="0"/>
      </w:pPr>
      <w:r>
        <w:tab/>
        <w:t xml:space="preserve">David </w:t>
      </w:r>
      <w:r w:rsidR="00D23098">
        <w:t>Morales</w:t>
      </w:r>
    </w:p>
    <w:p w:rsidR="006F6A75" w:rsidRDefault="006F6A75" w:rsidP="00302A15">
      <w:pPr>
        <w:ind w:left="432" w:right="720" w:firstLine="0"/>
      </w:pPr>
    </w:p>
    <w:p w:rsidR="00302A15" w:rsidRDefault="00302A15" w:rsidP="00302A15">
      <w:pPr>
        <w:ind w:left="432" w:right="720" w:firstLine="0"/>
      </w:pPr>
      <w:r>
        <w:t xml:space="preserve">Minutes for </w:t>
      </w:r>
      <w:r w:rsidR="00C714FC">
        <w:t>November 14</w:t>
      </w:r>
      <w:r w:rsidR="00F43B9F">
        <w:t>, 2012 were approved</w:t>
      </w:r>
      <w:r w:rsidR="00C714FC">
        <w:t xml:space="preserve"> as amended</w:t>
      </w:r>
      <w:r>
        <w:t>.</w:t>
      </w:r>
    </w:p>
    <w:p w:rsidR="00302A15" w:rsidRDefault="00302A15" w:rsidP="00302A15">
      <w:pPr>
        <w:ind w:left="432" w:right="720" w:firstLine="0"/>
      </w:pPr>
    </w:p>
    <w:p w:rsidR="00FF557B" w:rsidRPr="00FF557B" w:rsidRDefault="00FB1A97" w:rsidP="00302A15">
      <w:pPr>
        <w:ind w:left="432" w:right="720" w:firstLine="0"/>
        <w:rPr>
          <w:u w:val="single"/>
        </w:rPr>
      </w:pPr>
      <w:r>
        <w:rPr>
          <w:u w:val="single"/>
        </w:rPr>
        <w:t>Report on the Testimony from the Open Forum on the Class Attendance and Absence Preliminary Recommendation</w:t>
      </w:r>
    </w:p>
    <w:p w:rsidR="00FF557B" w:rsidRDefault="00FF557B" w:rsidP="00302A15">
      <w:pPr>
        <w:ind w:left="432" w:right="720" w:firstLine="0"/>
      </w:pPr>
    </w:p>
    <w:p w:rsidR="00FB1A97" w:rsidRDefault="00FB1A97" w:rsidP="00FB1A97">
      <w:pPr>
        <w:pStyle w:val="ListParagraph"/>
        <w:numPr>
          <w:ilvl w:val="0"/>
          <w:numId w:val="7"/>
        </w:numPr>
        <w:ind w:right="720"/>
      </w:pPr>
      <w:r>
        <w:t>There should be a link on the College homepage which would enable a student or his/her representative to report an emergency extended leave.</w:t>
      </w:r>
    </w:p>
    <w:p w:rsidR="00FF557B" w:rsidRDefault="00FB1A97" w:rsidP="00FB1A97">
      <w:pPr>
        <w:pStyle w:val="ListParagraph"/>
        <w:numPr>
          <w:ilvl w:val="0"/>
          <w:numId w:val="7"/>
        </w:numPr>
        <w:ind w:right="720"/>
      </w:pPr>
      <w:r>
        <w:t>A student or his/her representative need</w:t>
      </w:r>
      <w:r w:rsidR="00052AD6">
        <w:t>s</w:t>
      </w:r>
      <w:r>
        <w:t xml:space="preserve"> to be advised that reporting a leave is only the first step.  Faculty must also be contacted at some point.</w:t>
      </w:r>
      <w:r w:rsidR="00052AD6">
        <w:t xml:space="preserve">  It is particularly important that a student's representative be made aware of this.</w:t>
      </w:r>
    </w:p>
    <w:p w:rsidR="00FB1A97" w:rsidRDefault="00FB1A97" w:rsidP="00302A15">
      <w:pPr>
        <w:ind w:left="432" w:right="720" w:firstLine="0"/>
      </w:pPr>
    </w:p>
    <w:p w:rsidR="00FB1A97" w:rsidRDefault="00FB1A97" w:rsidP="00302A15">
      <w:pPr>
        <w:ind w:left="432" w:right="720" w:firstLine="0"/>
      </w:pPr>
      <w:r>
        <w:t>CAP agreed that a link on the College's homepage is not advisable.  Students and their representatives should be able to reach out to anyone on faculty or staff.  That person should then contact Records and Registration.  CAP recognizes that faculty and staff need to be made aware of the steps in the process for helping students who are in a difficult situation.  The sub-committee will rework the recommendation to include information on what a student should do when able to return to campus.  The Dean of Students, Magda Manetas, will be asked to review the next draft of the recommendation.</w:t>
      </w:r>
    </w:p>
    <w:p w:rsidR="00FB1A97" w:rsidRDefault="00FB1A97" w:rsidP="00302A15">
      <w:pPr>
        <w:ind w:left="432" w:right="720" w:firstLine="0"/>
      </w:pPr>
    </w:p>
    <w:p w:rsidR="00FB1A97" w:rsidRPr="00726ABC" w:rsidRDefault="00FB1A97" w:rsidP="00302A15">
      <w:pPr>
        <w:ind w:left="432" w:right="720" w:firstLine="0"/>
        <w:rPr>
          <w:u w:val="single"/>
        </w:rPr>
      </w:pPr>
      <w:r w:rsidRPr="00726ABC">
        <w:rPr>
          <w:u w:val="single"/>
        </w:rPr>
        <w:t xml:space="preserve">Update on the Nomenclature Change to </w:t>
      </w:r>
      <w:r w:rsidR="00726ABC" w:rsidRPr="00726ABC">
        <w:rPr>
          <w:u w:val="single"/>
        </w:rPr>
        <w:t xml:space="preserve">Integrative STEM Education or </w:t>
      </w:r>
      <w:proofErr w:type="spellStart"/>
      <w:r w:rsidR="00726ABC" w:rsidRPr="00726ABC">
        <w:rPr>
          <w:u w:val="single"/>
        </w:rPr>
        <w:t>i</w:t>
      </w:r>
      <w:proofErr w:type="spellEnd"/>
      <w:r w:rsidR="00726ABC" w:rsidRPr="00726ABC">
        <w:rPr>
          <w:u w:val="single"/>
        </w:rPr>
        <w:t>-STEM Education</w:t>
      </w:r>
    </w:p>
    <w:p w:rsidR="00FB1A97" w:rsidRDefault="00FB1A97" w:rsidP="00302A15">
      <w:pPr>
        <w:ind w:left="432" w:right="720" w:firstLine="0"/>
      </w:pPr>
    </w:p>
    <w:p w:rsidR="00726ABC" w:rsidRDefault="00726ABC" w:rsidP="00302A15">
      <w:pPr>
        <w:ind w:left="432" w:right="720" w:firstLine="0"/>
      </w:pPr>
      <w:r>
        <w:t xml:space="preserve">Chris distributed a second version of the Preliminary Recommendation.  This recommendation was unanimously approved as amended.  Because approval of this name change is time sensitive, the committee unanimously agreed to gather testimony on the recommendation through a </w:t>
      </w:r>
      <w:proofErr w:type="spellStart"/>
      <w:r>
        <w:t>Qualtrics</w:t>
      </w:r>
      <w:proofErr w:type="spellEnd"/>
      <w:r>
        <w:t xml:space="preserve"> Survey to be available within the next couple of days.  That survey will close on November 30th.  Results of the survey will be reviewed by several members of CAP.  If no significant changes are </w:t>
      </w:r>
      <w:r>
        <w:lastRenderedPageBreak/>
        <w:t xml:space="preserve">recommended by the campus community then </w:t>
      </w:r>
      <w:r w:rsidR="00052AD6">
        <w:t>a final</w:t>
      </w:r>
      <w:r>
        <w:t xml:space="preserve"> recommendation will be forwarded to Steering with any minor changes that might be necessary.</w:t>
      </w:r>
    </w:p>
    <w:p w:rsidR="00726ABC" w:rsidRDefault="00726ABC" w:rsidP="00302A15">
      <w:pPr>
        <w:ind w:left="432" w:right="720" w:firstLine="0"/>
      </w:pPr>
    </w:p>
    <w:p w:rsidR="00302A15" w:rsidRPr="00302A15" w:rsidRDefault="005D0935" w:rsidP="00302A15">
      <w:pPr>
        <w:ind w:left="432" w:right="720" w:firstLine="0"/>
        <w:rPr>
          <w:u w:val="single"/>
        </w:rPr>
      </w:pPr>
      <w:r>
        <w:rPr>
          <w:u w:val="single"/>
        </w:rPr>
        <w:t>Reports from Sub-Committees</w:t>
      </w:r>
    </w:p>
    <w:p w:rsidR="00FF557B" w:rsidRPr="005D0935" w:rsidRDefault="00FF557B" w:rsidP="00302A15">
      <w:pPr>
        <w:ind w:left="432" w:right="720" w:firstLine="0"/>
      </w:pPr>
    </w:p>
    <w:p w:rsidR="00EC7020" w:rsidRDefault="00EC7020" w:rsidP="00EC7020">
      <w:pPr>
        <w:pStyle w:val="ListParagraph"/>
        <w:numPr>
          <w:ilvl w:val="0"/>
          <w:numId w:val="3"/>
        </w:numPr>
        <w:ind w:right="720"/>
      </w:pPr>
      <w:r w:rsidRPr="005264A0">
        <w:t>Undergraduate Certificate Programs</w:t>
      </w:r>
    </w:p>
    <w:p w:rsidR="00EC7020" w:rsidRDefault="00EC7020" w:rsidP="00EC7020">
      <w:pPr>
        <w:ind w:right="720"/>
      </w:pPr>
    </w:p>
    <w:p w:rsidR="00EC7020" w:rsidRDefault="00726ABC" w:rsidP="00EC7020">
      <w:pPr>
        <w:ind w:left="432" w:right="720" w:firstLine="0"/>
      </w:pPr>
      <w:r>
        <w:t>The group distributed their current working document.  As they have not yet heard back from CSCC no further discussion or action was taken.</w:t>
      </w:r>
    </w:p>
    <w:p w:rsidR="00EC7020" w:rsidRDefault="00EC7020" w:rsidP="00EC7020">
      <w:pPr>
        <w:ind w:left="432" w:right="720" w:firstLine="0"/>
      </w:pPr>
    </w:p>
    <w:p w:rsidR="00FF557B" w:rsidRDefault="00FF557B" w:rsidP="00FF557B">
      <w:pPr>
        <w:pStyle w:val="ListParagraph"/>
        <w:numPr>
          <w:ilvl w:val="0"/>
          <w:numId w:val="3"/>
        </w:numPr>
        <w:ind w:right="720"/>
      </w:pPr>
      <w:r>
        <w:t>Off-Campus Faculty Led Programs</w:t>
      </w:r>
      <w:r w:rsidR="006621F8">
        <w:t xml:space="preserve"> (OCFLP)</w:t>
      </w:r>
    </w:p>
    <w:p w:rsidR="00FF557B" w:rsidRDefault="00FF557B" w:rsidP="00FF557B">
      <w:pPr>
        <w:pStyle w:val="ListParagraph"/>
        <w:ind w:left="1152" w:right="720" w:firstLine="0"/>
      </w:pPr>
    </w:p>
    <w:p w:rsidR="00807910" w:rsidRDefault="0045032A" w:rsidP="0045032A">
      <w:pPr>
        <w:pStyle w:val="ListParagraph"/>
        <w:ind w:left="432" w:right="720" w:firstLine="0"/>
      </w:pPr>
      <w:r>
        <w:t>The sub-committee is still concerned about pilot courses, assessment of courses and J term classes.  They hope to have a recommendation for CAP to consider at the next meeting.</w:t>
      </w:r>
    </w:p>
    <w:p w:rsidR="00850CB3" w:rsidRDefault="00850CB3" w:rsidP="00850CB3">
      <w:pPr>
        <w:ind w:right="720"/>
      </w:pPr>
    </w:p>
    <w:p w:rsidR="0045032A" w:rsidRDefault="0045032A" w:rsidP="0045032A">
      <w:pPr>
        <w:pStyle w:val="ListParagraph"/>
        <w:numPr>
          <w:ilvl w:val="0"/>
          <w:numId w:val="3"/>
        </w:numPr>
        <w:ind w:right="720"/>
      </w:pPr>
      <w:r>
        <w:t>Bundled Charges</w:t>
      </w:r>
    </w:p>
    <w:p w:rsidR="0045032A" w:rsidRDefault="0045032A" w:rsidP="00850CB3">
      <w:pPr>
        <w:ind w:right="720"/>
      </w:pPr>
    </w:p>
    <w:p w:rsidR="0045032A" w:rsidRDefault="0045032A" w:rsidP="0045032A">
      <w:pPr>
        <w:ind w:left="432" w:right="720" w:firstLine="0"/>
      </w:pPr>
      <w:r>
        <w:t>The sub-committee has requested more specific data from Records and Registration to better inform its work on course withdrawal.</w:t>
      </w:r>
    </w:p>
    <w:p w:rsidR="0045032A" w:rsidRDefault="0045032A" w:rsidP="00850CB3">
      <w:pPr>
        <w:ind w:right="720"/>
      </w:pPr>
    </w:p>
    <w:p w:rsidR="005264A0" w:rsidRPr="000400C4" w:rsidRDefault="006621F8" w:rsidP="00302A15">
      <w:pPr>
        <w:ind w:left="432" w:right="720" w:firstLine="0"/>
        <w:rPr>
          <w:u w:val="single"/>
        </w:rPr>
      </w:pPr>
      <w:r w:rsidRPr="000400C4">
        <w:rPr>
          <w:u w:val="single"/>
        </w:rPr>
        <w:t>New Business</w:t>
      </w:r>
    </w:p>
    <w:p w:rsidR="006621F8" w:rsidRDefault="006621F8" w:rsidP="00302A15">
      <w:pPr>
        <w:ind w:left="432" w:right="720" w:firstLine="0"/>
      </w:pPr>
    </w:p>
    <w:p w:rsidR="0045032A" w:rsidRDefault="0045032A" w:rsidP="00302A15">
      <w:pPr>
        <w:ind w:left="432" w:right="720" w:firstLine="0"/>
      </w:pPr>
      <w:r>
        <w:t>A statement by Robert Anderson on behalf of LLPC was distributed for discussion.  LLPC recommends that the domain requirements from the FSPs be removed and that the number of courses required in Option C be reduced by one.  Due to a lack of time, only a short discussion of the issue was possible.</w:t>
      </w:r>
    </w:p>
    <w:p w:rsidR="0045032A" w:rsidRDefault="0045032A" w:rsidP="00302A15">
      <w:pPr>
        <w:ind w:left="432" w:right="720" w:firstLine="0"/>
      </w:pPr>
    </w:p>
    <w:p w:rsidR="00053377" w:rsidRDefault="00053377" w:rsidP="00302A15">
      <w:pPr>
        <w:ind w:left="432" w:right="720" w:firstLine="0"/>
      </w:pPr>
      <w:r>
        <w:t>The meeting adjourned at 2:</w:t>
      </w:r>
      <w:r w:rsidR="0045032A">
        <w:t>55</w:t>
      </w:r>
      <w:r>
        <w:t>.</w:t>
      </w:r>
    </w:p>
    <w:p w:rsidR="00FB1339" w:rsidRDefault="00FB1339" w:rsidP="00302A15">
      <w:pPr>
        <w:ind w:left="432" w:right="720" w:firstLine="0"/>
      </w:pPr>
    </w:p>
    <w:p w:rsidR="000202DA" w:rsidRDefault="000202DA" w:rsidP="00302A15">
      <w:pPr>
        <w:ind w:left="432" w:right="720" w:firstLine="0"/>
      </w:pPr>
      <w:r>
        <w:t>Respectfully s</w:t>
      </w:r>
      <w:r w:rsidR="00A70E4E">
        <w:t>ubmitted</w:t>
      </w:r>
      <w:r>
        <w:t>,</w:t>
      </w:r>
    </w:p>
    <w:p w:rsidR="00A70E4E" w:rsidRDefault="00A70E4E" w:rsidP="00302A15">
      <w:pPr>
        <w:ind w:left="432" w:right="720" w:firstLine="0"/>
      </w:pPr>
      <w:r>
        <w:t xml:space="preserve">Barbara </w:t>
      </w:r>
      <w:proofErr w:type="spellStart"/>
      <w:r>
        <w:t>Strassman</w:t>
      </w:r>
      <w:proofErr w:type="spellEnd"/>
    </w:p>
    <w:sectPr w:rsidR="00A70E4E" w:rsidSect="00485C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D5" w:rsidRDefault="008F39D5" w:rsidP="00880A59">
      <w:r>
        <w:separator/>
      </w:r>
    </w:p>
  </w:endnote>
  <w:endnote w:type="continuationSeparator" w:id="0">
    <w:p w:rsidR="008F39D5" w:rsidRDefault="008F39D5" w:rsidP="008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99"/>
      <w:docPartObj>
        <w:docPartGallery w:val="Page Numbers (Bottom of Page)"/>
        <w:docPartUnique/>
      </w:docPartObj>
    </w:sdtPr>
    <w:sdtEndPr/>
    <w:sdtContent>
      <w:p w:rsidR="0097353F" w:rsidRDefault="00052AD6">
        <w:pPr>
          <w:pStyle w:val="Footer"/>
          <w:jc w:val="right"/>
        </w:pPr>
        <w:r>
          <w:rPr>
            <w:sz w:val="20"/>
            <w:szCs w:val="20"/>
          </w:rPr>
          <w:t>11/28</w:t>
        </w:r>
        <w:r w:rsidR="0097353F" w:rsidRPr="00880A59">
          <w:rPr>
            <w:sz w:val="20"/>
            <w:szCs w:val="20"/>
          </w:rPr>
          <w:t xml:space="preserve">/2012, </w:t>
        </w:r>
        <w:r w:rsidR="00796E37" w:rsidRPr="00880A59">
          <w:rPr>
            <w:sz w:val="20"/>
            <w:szCs w:val="20"/>
          </w:rPr>
          <w:fldChar w:fldCharType="begin"/>
        </w:r>
        <w:r w:rsidR="0097353F" w:rsidRPr="00880A59">
          <w:rPr>
            <w:sz w:val="20"/>
            <w:szCs w:val="20"/>
          </w:rPr>
          <w:instrText xml:space="preserve"> PAGE   \* MERGEFORMAT </w:instrText>
        </w:r>
        <w:r w:rsidR="00796E37" w:rsidRPr="00880A59">
          <w:rPr>
            <w:sz w:val="20"/>
            <w:szCs w:val="20"/>
          </w:rPr>
          <w:fldChar w:fldCharType="separate"/>
        </w:r>
        <w:r w:rsidR="009F7558">
          <w:rPr>
            <w:noProof/>
            <w:sz w:val="20"/>
            <w:szCs w:val="20"/>
          </w:rPr>
          <w:t>1</w:t>
        </w:r>
        <w:r w:rsidR="00796E37" w:rsidRPr="00880A59">
          <w:rPr>
            <w:sz w:val="20"/>
            <w:szCs w:val="20"/>
          </w:rPr>
          <w:fldChar w:fldCharType="end"/>
        </w:r>
      </w:p>
    </w:sdtContent>
  </w:sdt>
  <w:p w:rsidR="0097353F" w:rsidRDefault="00973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D5" w:rsidRDefault="008F39D5" w:rsidP="00880A59">
      <w:r>
        <w:separator/>
      </w:r>
    </w:p>
  </w:footnote>
  <w:footnote w:type="continuationSeparator" w:id="0">
    <w:p w:rsidR="008F39D5" w:rsidRDefault="008F39D5" w:rsidP="00880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860A2"/>
    <w:multiLevelType w:val="hybridMultilevel"/>
    <w:tmpl w:val="C73E3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E3755"/>
    <w:multiLevelType w:val="hybridMultilevel"/>
    <w:tmpl w:val="F85457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42BA2248"/>
    <w:multiLevelType w:val="multilevel"/>
    <w:tmpl w:val="A172052A"/>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3">
    <w:nsid w:val="59927357"/>
    <w:multiLevelType w:val="hybridMultilevel"/>
    <w:tmpl w:val="564C0F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6476462E"/>
    <w:multiLevelType w:val="hybridMultilevel"/>
    <w:tmpl w:val="086212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763B1141"/>
    <w:multiLevelType w:val="hybridMultilevel"/>
    <w:tmpl w:val="27B806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7E090559"/>
    <w:multiLevelType w:val="hybridMultilevel"/>
    <w:tmpl w:val="923A46F6"/>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A15"/>
    <w:rsid w:val="00005CB4"/>
    <w:rsid w:val="00016A1F"/>
    <w:rsid w:val="000202DA"/>
    <w:rsid w:val="000400C4"/>
    <w:rsid w:val="00052AD6"/>
    <w:rsid w:val="00053377"/>
    <w:rsid w:val="00067456"/>
    <w:rsid w:val="000707A9"/>
    <w:rsid w:val="000839B2"/>
    <w:rsid w:val="000A7C76"/>
    <w:rsid w:val="00100D43"/>
    <w:rsid w:val="001C2A86"/>
    <w:rsid w:val="0024423E"/>
    <w:rsid w:val="00276DE6"/>
    <w:rsid w:val="00285855"/>
    <w:rsid w:val="002A4CAA"/>
    <w:rsid w:val="002B7928"/>
    <w:rsid w:val="00302A15"/>
    <w:rsid w:val="00364054"/>
    <w:rsid w:val="00383629"/>
    <w:rsid w:val="00414C06"/>
    <w:rsid w:val="0045032A"/>
    <w:rsid w:val="00461ACA"/>
    <w:rsid w:val="0046441B"/>
    <w:rsid w:val="00485C92"/>
    <w:rsid w:val="004C2D63"/>
    <w:rsid w:val="004F1497"/>
    <w:rsid w:val="005264A0"/>
    <w:rsid w:val="00526A57"/>
    <w:rsid w:val="005443D4"/>
    <w:rsid w:val="005652DA"/>
    <w:rsid w:val="00593A68"/>
    <w:rsid w:val="005B17CB"/>
    <w:rsid w:val="005D0935"/>
    <w:rsid w:val="006621F8"/>
    <w:rsid w:val="00681D8A"/>
    <w:rsid w:val="0069575F"/>
    <w:rsid w:val="006D7D08"/>
    <w:rsid w:val="006F6A75"/>
    <w:rsid w:val="00716C82"/>
    <w:rsid w:val="00726ABC"/>
    <w:rsid w:val="00783EF1"/>
    <w:rsid w:val="007867C8"/>
    <w:rsid w:val="00795125"/>
    <w:rsid w:val="00796E37"/>
    <w:rsid w:val="007A51F1"/>
    <w:rsid w:val="007C0703"/>
    <w:rsid w:val="007C5BBA"/>
    <w:rsid w:val="007E196F"/>
    <w:rsid w:val="007F098A"/>
    <w:rsid w:val="007F70E7"/>
    <w:rsid w:val="00807910"/>
    <w:rsid w:val="008202FC"/>
    <w:rsid w:val="00850CB3"/>
    <w:rsid w:val="00880A59"/>
    <w:rsid w:val="00883797"/>
    <w:rsid w:val="008A0D2A"/>
    <w:rsid w:val="008F39D5"/>
    <w:rsid w:val="0094565C"/>
    <w:rsid w:val="00952A4F"/>
    <w:rsid w:val="0097353F"/>
    <w:rsid w:val="00975631"/>
    <w:rsid w:val="009E574A"/>
    <w:rsid w:val="009E5FCA"/>
    <w:rsid w:val="009F7558"/>
    <w:rsid w:val="00A029B4"/>
    <w:rsid w:val="00A3248A"/>
    <w:rsid w:val="00A5443B"/>
    <w:rsid w:val="00A6793B"/>
    <w:rsid w:val="00A70E4E"/>
    <w:rsid w:val="00A8689B"/>
    <w:rsid w:val="00BD3656"/>
    <w:rsid w:val="00BF2816"/>
    <w:rsid w:val="00C714FC"/>
    <w:rsid w:val="00C84080"/>
    <w:rsid w:val="00CD2A8A"/>
    <w:rsid w:val="00CF1118"/>
    <w:rsid w:val="00D04C93"/>
    <w:rsid w:val="00D23098"/>
    <w:rsid w:val="00D55E58"/>
    <w:rsid w:val="00D65C90"/>
    <w:rsid w:val="00DF6C9E"/>
    <w:rsid w:val="00E17148"/>
    <w:rsid w:val="00E21DBD"/>
    <w:rsid w:val="00E24D1B"/>
    <w:rsid w:val="00E41CB2"/>
    <w:rsid w:val="00EC3B72"/>
    <w:rsid w:val="00EC7020"/>
    <w:rsid w:val="00ED4F94"/>
    <w:rsid w:val="00F2502C"/>
    <w:rsid w:val="00F30813"/>
    <w:rsid w:val="00F43B9F"/>
    <w:rsid w:val="00F810AF"/>
    <w:rsid w:val="00F953D7"/>
    <w:rsid w:val="00FA7637"/>
    <w:rsid w:val="00FB1339"/>
    <w:rsid w:val="00FB1A97"/>
    <w:rsid w:val="00FE1D46"/>
    <w:rsid w:val="00FF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51F1"/>
    <w:pPr>
      <w:ind w:left="720"/>
      <w:contextualSpacing/>
    </w:pPr>
  </w:style>
  <w:style w:type="paragraph" w:styleId="Header">
    <w:name w:val="header"/>
    <w:basedOn w:val="Normal"/>
    <w:link w:val="HeaderChar"/>
    <w:uiPriority w:val="99"/>
    <w:semiHidden/>
    <w:unhideWhenUsed/>
    <w:rsid w:val="00880A59"/>
    <w:pPr>
      <w:tabs>
        <w:tab w:val="center" w:pos="4680"/>
        <w:tab w:val="right" w:pos="9360"/>
      </w:tabs>
    </w:pPr>
  </w:style>
  <w:style w:type="character" w:customStyle="1" w:styleId="HeaderChar">
    <w:name w:val="Header Char"/>
    <w:basedOn w:val="DefaultParagraphFont"/>
    <w:link w:val="Header"/>
    <w:uiPriority w:val="99"/>
    <w:semiHidden/>
    <w:rsid w:val="00880A59"/>
    <w:rPr>
      <w:sz w:val="24"/>
    </w:rPr>
  </w:style>
  <w:style w:type="paragraph" w:styleId="Footer">
    <w:name w:val="footer"/>
    <w:basedOn w:val="Normal"/>
    <w:link w:val="FooterChar"/>
    <w:uiPriority w:val="99"/>
    <w:unhideWhenUsed/>
    <w:rsid w:val="00880A59"/>
    <w:pPr>
      <w:tabs>
        <w:tab w:val="center" w:pos="4680"/>
        <w:tab w:val="right" w:pos="9360"/>
      </w:tabs>
    </w:pPr>
  </w:style>
  <w:style w:type="character" w:customStyle="1" w:styleId="FooterChar">
    <w:name w:val="Footer Char"/>
    <w:basedOn w:val="DefaultParagraphFont"/>
    <w:link w:val="Footer"/>
    <w:uiPriority w:val="99"/>
    <w:rsid w:val="00880A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030F-99B9-40CA-9FF8-F5E2B104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Strassman</dc:creator>
  <cp:lastModifiedBy>The College of New Jersey</cp:lastModifiedBy>
  <cp:revision>2</cp:revision>
  <dcterms:created xsi:type="dcterms:W3CDTF">2012-12-13T16:16:00Z</dcterms:created>
  <dcterms:modified xsi:type="dcterms:W3CDTF">2012-12-13T16:16:00Z</dcterms:modified>
</cp:coreProperties>
</file>